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9161D" w14:textId="00463351" w:rsidR="00155801" w:rsidRDefault="005101CC">
      <w:r w:rsidRPr="005101CC">
        <w:rPr>
          <w:noProof/>
        </w:rPr>
        <w:drawing>
          <wp:inline distT="0" distB="0" distL="0" distR="0" wp14:anchorId="76EF06ED" wp14:editId="2A5B59E2">
            <wp:extent cx="5904865" cy="82296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04865" cy="8229600"/>
                    </a:xfrm>
                    <a:prstGeom prst="rect">
                      <a:avLst/>
                    </a:prstGeom>
                    <a:noFill/>
                    <a:ln>
                      <a:noFill/>
                    </a:ln>
                  </pic:spPr>
                </pic:pic>
              </a:graphicData>
            </a:graphic>
          </wp:inline>
        </w:drawing>
      </w:r>
    </w:p>
    <w:p w14:paraId="202B68FE" w14:textId="7CC0B90A" w:rsidR="005101CC" w:rsidRDefault="005101CC">
      <w:r w:rsidRPr="005101CC">
        <w:rPr>
          <w:noProof/>
        </w:rPr>
        <w:lastRenderedPageBreak/>
        <w:drawing>
          <wp:inline distT="0" distB="0" distL="0" distR="0" wp14:anchorId="571241F5" wp14:editId="30792713">
            <wp:extent cx="5943600" cy="75317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7531735"/>
                    </a:xfrm>
                    <a:prstGeom prst="rect">
                      <a:avLst/>
                    </a:prstGeom>
                    <a:noFill/>
                    <a:ln>
                      <a:noFill/>
                    </a:ln>
                  </pic:spPr>
                </pic:pic>
              </a:graphicData>
            </a:graphic>
          </wp:inline>
        </w:drawing>
      </w:r>
    </w:p>
    <w:p w14:paraId="0887A7BA" w14:textId="3EADD1E9" w:rsidR="005101CC" w:rsidRDefault="005101CC"/>
    <w:p w14:paraId="2D5AAA5E" w14:textId="0A46A002" w:rsidR="005101CC" w:rsidRDefault="005101CC"/>
    <w:p w14:paraId="737DCFC2" w14:textId="728785F4" w:rsidR="005101CC" w:rsidRDefault="005101CC" w:rsidP="005101CC">
      <w:pPr>
        <w:spacing w:line="276" w:lineRule="auto"/>
        <w:jc w:val="center"/>
        <w:rPr>
          <w:rFonts w:cs="Times New Roman"/>
          <w:b/>
        </w:rPr>
      </w:pPr>
      <w:r w:rsidRPr="001A78EE">
        <w:rPr>
          <w:rFonts w:cs="Times New Roman"/>
          <w:b/>
        </w:rPr>
        <w:lastRenderedPageBreak/>
        <w:t>City of Barron Building Permit Fee Schedule</w:t>
      </w:r>
    </w:p>
    <w:p w14:paraId="0408A510" w14:textId="77777777" w:rsidR="003B3ED2" w:rsidRDefault="0085587A" w:rsidP="003B3ED2">
      <w:pPr>
        <w:spacing w:after="0" w:line="276" w:lineRule="auto"/>
        <w:rPr>
          <w:rFonts w:cs="Times New Roman"/>
          <w:b/>
        </w:rPr>
      </w:pPr>
      <w:r>
        <w:rPr>
          <w:rFonts w:cs="Times New Roman"/>
          <w:b/>
        </w:rPr>
        <w:t>Building Code Permits:</w:t>
      </w:r>
    </w:p>
    <w:p w14:paraId="17475FF5" w14:textId="2267D2A4" w:rsidR="0085587A" w:rsidRPr="003B3ED2" w:rsidRDefault="0085587A" w:rsidP="003B3ED2">
      <w:pPr>
        <w:spacing w:after="0" w:line="276" w:lineRule="auto"/>
        <w:rPr>
          <w:rFonts w:cs="Times New Roman"/>
          <w:b/>
        </w:rPr>
      </w:pPr>
      <w:r w:rsidRPr="0085587A">
        <w:rPr>
          <w:rFonts w:cs="Times New Roman"/>
          <w:bCs/>
        </w:rPr>
        <w:t>Fees for permits pursuant to this Section shall be based on the physical value of the work to be done. This value will be based on current costs of construction as determined by the Building Inspector.</w:t>
      </w:r>
    </w:p>
    <w:p w14:paraId="696EFBDA" w14:textId="77777777" w:rsidR="003B3ED2" w:rsidRDefault="003B3ED2" w:rsidP="0085587A">
      <w:pPr>
        <w:spacing w:line="276" w:lineRule="auto"/>
        <w:rPr>
          <w:rFonts w:cs="Times New Roman"/>
          <w:b/>
        </w:rPr>
      </w:pPr>
    </w:p>
    <w:p w14:paraId="3207AB79" w14:textId="0BFC4EFD" w:rsidR="0085587A" w:rsidRPr="00E031CA" w:rsidRDefault="0085587A" w:rsidP="0085587A">
      <w:pPr>
        <w:spacing w:line="276" w:lineRule="auto"/>
        <w:rPr>
          <w:rFonts w:cs="Times New Roman"/>
          <w:b/>
        </w:rPr>
      </w:pPr>
      <w:r w:rsidRPr="00E031CA">
        <w:rPr>
          <w:rFonts w:cs="Times New Roman"/>
          <w:b/>
        </w:rPr>
        <w:t>Administrative Fee</w:t>
      </w:r>
      <w:r w:rsidRPr="00E031CA">
        <w:rPr>
          <w:rFonts w:cs="Times New Roman"/>
          <w:b/>
        </w:rPr>
        <w:tab/>
      </w:r>
      <w:r w:rsidRPr="00E031CA">
        <w:rPr>
          <w:rFonts w:cs="Times New Roman"/>
          <w:b/>
        </w:rPr>
        <w:tab/>
      </w:r>
      <w:r w:rsidRPr="00E031CA">
        <w:rPr>
          <w:rFonts w:cs="Times New Roman"/>
          <w:b/>
        </w:rPr>
        <w:tab/>
      </w:r>
      <w:r w:rsidRPr="00E031CA">
        <w:rPr>
          <w:rFonts w:cs="Times New Roman"/>
          <w:b/>
        </w:rPr>
        <w:tab/>
        <w:t>$20 ($5 for Re-Roofing and Re-Siding)</w:t>
      </w:r>
    </w:p>
    <w:p w14:paraId="17D27FAE" w14:textId="733EA1CA" w:rsidR="00AF0331" w:rsidRDefault="003C1DCF" w:rsidP="0085587A">
      <w:pPr>
        <w:spacing w:line="276" w:lineRule="auto"/>
        <w:rPr>
          <w:rFonts w:cs="Times New Roman"/>
          <w:b/>
        </w:rPr>
      </w:pPr>
      <w:r w:rsidRPr="003C1DCF">
        <w:rPr>
          <w:rFonts w:cs="Times New Roman"/>
          <w:b/>
          <w:noProof/>
        </w:rPr>
        <w:drawing>
          <wp:inline distT="0" distB="0" distL="0" distR="0" wp14:anchorId="48390D4C" wp14:editId="0DC9012C">
            <wp:extent cx="5531740" cy="6686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31995" cy="6686858"/>
                    </a:xfrm>
                    <a:prstGeom prst="rect">
                      <a:avLst/>
                    </a:prstGeom>
                    <a:noFill/>
                    <a:ln>
                      <a:noFill/>
                    </a:ln>
                  </pic:spPr>
                </pic:pic>
              </a:graphicData>
            </a:graphic>
          </wp:inline>
        </w:drawing>
      </w:r>
    </w:p>
    <w:p w14:paraId="44D1B40D" w14:textId="3488A6BA" w:rsidR="003C1DCF" w:rsidRDefault="003C1DCF" w:rsidP="0085587A">
      <w:pPr>
        <w:spacing w:line="276" w:lineRule="auto"/>
        <w:rPr>
          <w:rFonts w:cs="Times New Roman"/>
          <w:b/>
        </w:rPr>
      </w:pPr>
      <w:r w:rsidRPr="003C1DCF">
        <w:rPr>
          <w:rFonts w:cs="Times New Roman"/>
          <w:b/>
          <w:noProof/>
        </w:rPr>
        <w:lastRenderedPageBreak/>
        <w:drawing>
          <wp:inline distT="0" distB="0" distL="0" distR="0" wp14:anchorId="52A93F89" wp14:editId="017F6712">
            <wp:extent cx="2800350" cy="44578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98105" cy="461344"/>
                    </a:xfrm>
                    <a:prstGeom prst="rect">
                      <a:avLst/>
                    </a:prstGeom>
                    <a:noFill/>
                    <a:ln>
                      <a:noFill/>
                    </a:ln>
                  </pic:spPr>
                </pic:pic>
              </a:graphicData>
            </a:graphic>
          </wp:inline>
        </w:drawing>
      </w:r>
    </w:p>
    <w:p w14:paraId="60079FC6" w14:textId="7649E36F" w:rsidR="003C1DCF" w:rsidRDefault="003C1DCF" w:rsidP="0085587A">
      <w:pPr>
        <w:spacing w:line="276" w:lineRule="auto"/>
        <w:rPr>
          <w:rFonts w:cs="Times New Roman"/>
          <w:b/>
        </w:rPr>
      </w:pPr>
      <w:r w:rsidRPr="003C1DCF">
        <w:rPr>
          <w:rFonts w:cs="Times New Roman"/>
          <w:b/>
          <w:noProof/>
        </w:rPr>
        <w:drawing>
          <wp:inline distT="0" distB="0" distL="0" distR="0" wp14:anchorId="586512DF" wp14:editId="08BE902F">
            <wp:extent cx="3431773" cy="22669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44685" cy="2275479"/>
                    </a:xfrm>
                    <a:prstGeom prst="rect">
                      <a:avLst/>
                    </a:prstGeom>
                    <a:noFill/>
                    <a:ln>
                      <a:noFill/>
                    </a:ln>
                  </pic:spPr>
                </pic:pic>
              </a:graphicData>
            </a:graphic>
          </wp:inline>
        </w:drawing>
      </w:r>
    </w:p>
    <w:p w14:paraId="75038DD5" w14:textId="77777777" w:rsidR="003C1DCF" w:rsidRPr="0085587A" w:rsidRDefault="003C1DCF" w:rsidP="0085587A">
      <w:pPr>
        <w:spacing w:line="276" w:lineRule="auto"/>
        <w:rPr>
          <w:rFonts w:cs="Times New Roman"/>
          <w:b/>
        </w:rPr>
      </w:pPr>
    </w:p>
    <w:tbl>
      <w:tblPr>
        <w:tblW w:w="9032" w:type="dxa"/>
        <w:tblBorders>
          <w:top w:val="nil"/>
          <w:left w:val="nil"/>
          <w:bottom w:val="nil"/>
          <w:right w:val="nil"/>
        </w:tblBorders>
        <w:tblLayout w:type="fixed"/>
        <w:tblLook w:val="0000" w:firstRow="0" w:lastRow="0" w:firstColumn="0" w:lastColumn="0" w:noHBand="0" w:noVBand="0"/>
      </w:tblPr>
      <w:tblGrid>
        <w:gridCol w:w="4514"/>
        <w:gridCol w:w="4518"/>
      </w:tblGrid>
      <w:tr w:rsidR="005101CC" w:rsidRPr="001A78EE" w14:paraId="4FFA47C6" w14:textId="77777777" w:rsidTr="0085587A">
        <w:trPr>
          <w:trHeight w:val="163"/>
        </w:trPr>
        <w:tc>
          <w:tcPr>
            <w:tcW w:w="4514" w:type="dxa"/>
          </w:tcPr>
          <w:p w14:paraId="378BBD0F" w14:textId="5791AA08" w:rsidR="005101CC" w:rsidRPr="001A78EE" w:rsidRDefault="005101CC" w:rsidP="00966C05">
            <w:pPr>
              <w:autoSpaceDE w:val="0"/>
              <w:autoSpaceDN w:val="0"/>
              <w:adjustRightInd w:val="0"/>
              <w:rPr>
                <w:rFonts w:ascii="Times New Roman" w:hAnsi="Times New Roman" w:cs="Times New Roman"/>
                <w:sz w:val="23"/>
                <w:szCs w:val="23"/>
              </w:rPr>
            </w:pPr>
          </w:p>
        </w:tc>
        <w:tc>
          <w:tcPr>
            <w:tcW w:w="4518" w:type="dxa"/>
          </w:tcPr>
          <w:p w14:paraId="77AA0121" w14:textId="77777777" w:rsidR="005101CC" w:rsidRPr="001A78EE" w:rsidRDefault="005101CC" w:rsidP="00966C05">
            <w:pPr>
              <w:autoSpaceDE w:val="0"/>
              <w:autoSpaceDN w:val="0"/>
              <w:adjustRightInd w:val="0"/>
              <w:rPr>
                <w:rFonts w:ascii="Times New Roman" w:hAnsi="Times New Roman" w:cs="Times New Roman"/>
                <w:sz w:val="23"/>
                <w:szCs w:val="23"/>
              </w:rPr>
            </w:pPr>
          </w:p>
        </w:tc>
      </w:tr>
      <w:tr w:rsidR="00CE27F8" w:rsidRPr="001A78EE" w14:paraId="11EE4143" w14:textId="77777777" w:rsidTr="0085587A">
        <w:trPr>
          <w:trHeight w:val="163"/>
        </w:trPr>
        <w:tc>
          <w:tcPr>
            <w:tcW w:w="4514" w:type="dxa"/>
          </w:tcPr>
          <w:p w14:paraId="7E4745F3" w14:textId="0AC11D3E" w:rsidR="00CE27F8" w:rsidRPr="001A78EE" w:rsidRDefault="00CE27F8" w:rsidP="00966C05">
            <w:pPr>
              <w:autoSpaceDE w:val="0"/>
              <w:autoSpaceDN w:val="0"/>
              <w:adjustRightInd w:val="0"/>
              <w:rPr>
                <w:rFonts w:ascii="Times New Roman" w:hAnsi="Times New Roman" w:cs="Times New Roman"/>
                <w:b/>
                <w:bCs/>
                <w:sz w:val="23"/>
                <w:szCs w:val="23"/>
              </w:rPr>
            </w:pPr>
          </w:p>
        </w:tc>
        <w:tc>
          <w:tcPr>
            <w:tcW w:w="4518" w:type="dxa"/>
          </w:tcPr>
          <w:p w14:paraId="0F5383A6" w14:textId="77777777" w:rsidR="00CE27F8" w:rsidRPr="001A78EE" w:rsidRDefault="00CE27F8" w:rsidP="00966C05">
            <w:pPr>
              <w:autoSpaceDE w:val="0"/>
              <w:autoSpaceDN w:val="0"/>
              <w:adjustRightInd w:val="0"/>
              <w:rPr>
                <w:rFonts w:ascii="Times New Roman" w:hAnsi="Times New Roman" w:cs="Times New Roman"/>
                <w:sz w:val="23"/>
                <w:szCs w:val="23"/>
              </w:rPr>
            </w:pPr>
          </w:p>
        </w:tc>
      </w:tr>
    </w:tbl>
    <w:p w14:paraId="5275279F" w14:textId="3EEB2770" w:rsidR="005101CC" w:rsidRDefault="005101CC"/>
    <w:sectPr w:rsidR="005101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1CC"/>
    <w:rsid w:val="003A73D2"/>
    <w:rsid w:val="003B3ED2"/>
    <w:rsid w:val="003C1DCF"/>
    <w:rsid w:val="005101CC"/>
    <w:rsid w:val="0085587A"/>
    <w:rsid w:val="008A6EA2"/>
    <w:rsid w:val="00AF0331"/>
    <w:rsid w:val="00C61EB6"/>
    <w:rsid w:val="00CE27F8"/>
    <w:rsid w:val="00DD563D"/>
    <w:rsid w:val="00E031CA"/>
    <w:rsid w:val="00F0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DC49F"/>
  <w15:chartTrackingRefBased/>
  <w15:docId w15:val="{DF13DB6C-E276-4F1B-A26C-C850B4E7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3" Type="http://schemas.openxmlformats.org/officeDocument/2006/relationships/webSettings" Target="webSettings.xml"/><Relationship Id="rId7" Type="http://schemas.openxmlformats.org/officeDocument/2006/relationships/image" Target="media/image4.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10" Type="http://schemas.openxmlformats.org/officeDocument/2006/relationships/theme" Target="theme/theme1.xml"/><Relationship Id="rId4" Type="http://schemas.openxmlformats.org/officeDocument/2006/relationships/image" Target="media/image1.emf"/><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52</Words>
  <Characters>298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Jacobson</dc:creator>
  <cp:keywords/>
  <dc:description/>
  <cp:lastModifiedBy>Hattie widiker</cp:lastModifiedBy>
  <cp:revision>2</cp:revision>
  <cp:lastPrinted>2021-09-16T18:30:00Z</cp:lastPrinted>
  <dcterms:created xsi:type="dcterms:W3CDTF">2021-09-28T19:42:00Z</dcterms:created>
  <dcterms:modified xsi:type="dcterms:W3CDTF">2021-09-28T19:42:00Z</dcterms:modified>
</cp:coreProperties>
</file>